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C332" w14:textId="77777777" w:rsidR="00F0242D" w:rsidRPr="001D4A96" w:rsidRDefault="00F0242D" w:rsidP="00F0242D">
      <w:pPr>
        <w:spacing w:after="0"/>
        <w:jc w:val="center"/>
        <w:rPr>
          <w:sz w:val="28"/>
          <w:szCs w:val="28"/>
        </w:rPr>
      </w:pPr>
      <w:r w:rsidRPr="001D4A96">
        <w:rPr>
          <w:sz w:val="28"/>
          <w:szCs w:val="28"/>
        </w:rPr>
        <w:t>Rochester Township</w:t>
      </w:r>
    </w:p>
    <w:p w14:paraId="65150E55" w14:textId="77777777" w:rsidR="00F0242D" w:rsidRPr="001D4A96" w:rsidRDefault="00F0242D" w:rsidP="00F024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A96">
        <w:rPr>
          <w:sz w:val="28"/>
          <w:szCs w:val="28"/>
        </w:rPr>
        <w:t>Board Meeting</w:t>
      </w:r>
    </w:p>
    <w:p w14:paraId="73D3C36B" w14:textId="7C7BA9D6" w:rsidR="00F0242D" w:rsidRPr="001D4A96" w:rsidRDefault="00F81D94" w:rsidP="00F024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11</w:t>
      </w:r>
      <w:r w:rsidR="00F0242D" w:rsidRPr="001D4A96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14:paraId="1DFCD955" w14:textId="77777777" w:rsidR="00F0242D" w:rsidRDefault="00F0242D" w:rsidP="00F0242D"/>
    <w:p w14:paraId="082A564B" w14:textId="77777777" w:rsidR="00F0242D" w:rsidRDefault="00F0242D" w:rsidP="00F0242D">
      <w:r>
        <w:t>Members Present:  Art Reckinger, Brian Braaten, Brian Mueller, Douglas Butler, Jeff Orth, and Gary Swenson</w:t>
      </w:r>
    </w:p>
    <w:p w14:paraId="5B3D2880" w14:textId="3204CA36" w:rsidR="00F0242D" w:rsidRDefault="00F0242D" w:rsidP="00F0242D">
      <w:r>
        <w:t xml:space="preserve">Guests:  </w:t>
      </w:r>
      <w:r w:rsidR="001D45EB">
        <w:t xml:space="preserve">Bill Tointon, David </w:t>
      </w:r>
      <w:proofErr w:type="spellStart"/>
      <w:r w:rsidR="001D45EB">
        <w:t>Mier</w:t>
      </w:r>
      <w:proofErr w:type="spellEnd"/>
      <w:r w:rsidR="001D45EB">
        <w:t xml:space="preserve">, Deputy </w:t>
      </w:r>
      <w:proofErr w:type="spellStart"/>
      <w:r w:rsidR="001D45EB">
        <w:t>Pagel</w:t>
      </w:r>
      <w:proofErr w:type="spellEnd"/>
      <w:r w:rsidR="001D45EB">
        <w:t>, Jamie Nielsen and S</w:t>
      </w:r>
      <w:r w:rsidR="007321C4">
        <w:t>e</w:t>
      </w:r>
      <w:r w:rsidR="001D45EB">
        <w:t>veral Mayo Woodland residents.</w:t>
      </w:r>
      <w:r>
        <w:tab/>
      </w:r>
    </w:p>
    <w:p w14:paraId="5447AB9D" w14:textId="1FC7FEA9" w:rsidR="001873D5" w:rsidRDefault="001873D5">
      <w:r>
        <w:t>Board Meeting called to order by Brian Braaten</w:t>
      </w:r>
      <w:r w:rsidR="00F0242D">
        <w:t xml:space="preserve"> at 7PM.</w:t>
      </w:r>
    </w:p>
    <w:p w14:paraId="135BBEA0" w14:textId="77777777" w:rsidR="00E06A07" w:rsidRDefault="00E06A07" w:rsidP="00E06A07">
      <w:r>
        <w:t>December Minutes -  Douglas Butler made a motion to approve the minutes as corrected.  Jeff Orth Seconded the motion; it was voted on and passed.</w:t>
      </w:r>
    </w:p>
    <w:p w14:paraId="3A95493C" w14:textId="6B548A22" w:rsidR="00E06A07" w:rsidRDefault="00E06A07">
      <w:r>
        <w:t xml:space="preserve">Meadow Crossing Road - </w:t>
      </w:r>
      <w:r w:rsidR="00680F77">
        <w:t xml:space="preserve"> Brian Braaten said t</w:t>
      </w:r>
      <w:r>
        <w:t xml:space="preserve">he </w:t>
      </w:r>
      <w:r w:rsidR="00680F77">
        <w:t>moratorium</w:t>
      </w:r>
      <w:r>
        <w:t xml:space="preserve"> is still in place on lots off of Meadow Crossing Road.  </w:t>
      </w:r>
    </w:p>
    <w:p w14:paraId="24DBDAAE" w14:textId="77777777" w:rsidR="009D3D1E" w:rsidRDefault="009D3D1E" w:rsidP="009D3D1E">
      <w:r>
        <w:t xml:space="preserve">Deputy Tracy </w:t>
      </w:r>
      <w:proofErr w:type="spellStart"/>
      <w:r>
        <w:t>Pagel</w:t>
      </w:r>
      <w:proofErr w:type="spellEnd"/>
      <w:r>
        <w:t xml:space="preserve"> – Deputy </w:t>
      </w:r>
      <w:proofErr w:type="spellStart"/>
      <w:r>
        <w:t>Pagel</w:t>
      </w:r>
      <w:proofErr w:type="spellEnd"/>
      <w:r>
        <w:t xml:space="preserve"> reported there was 31 calls this month.  </w:t>
      </w:r>
    </w:p>
    <w:p w14:paraId="606BA3B5" w14:textId="3579D23E" w:rsidR="00442B2C" w:rsidRDefault="00A4283E">
      <w:r>
        <w:t xml:space="preserve">Metes and Bounds subdivision from Woodcrest Development, </w:t>
      </w:r>
      <w:proofErr w:type="spellStart"/>
      <w:r>
        <w:t>inc.</w:t>
      </w:r>
      <w:proofErr w:type="spellEnd"/>
      <w:r>
        <w:t xml:space="preserve">  </w:t>
      </w:r>
      <w:r w:rsidR="009D3D1E">
        <w:t xml:space="preserve">  - </w:t>
      </w:r>
      <w:r w:rsidR="002D6FED">
        <w:t xml:space="preserve"> Jeff Orth made a motion to approve the Metes and Bounds request</w:t>
      </w:r>
      <w:bookmarkStart w:id="0" w:name="_GoBack"/>
      <w:bookmarkEnd w:id="0"/>
      <w:r w:rsidR="003D2D2F">
        <w:t xml:space="preserve"> Permit RTBM-18-01 for splitting 97 acres into three lots located off of County Rd 8 north of the quarry</w:t>
      </w:r>
      <w:r w:rsidR="002D6FED">
        <w:t xml:space="preserve"> with staff recommendation.  Douglas Butler seconded the motion; it was voted on and passed.</w:t>
      </w:r>
    </w:p>
    <w:p w14:paraId="5F1F8729" w14:textId="7B3D31E5" w:rsidR="006618D5" w:rsidRDefault="006618D5" w:rsidP="009B21F9">
      <w:r>
        <w:t xml:space="preserve">Election Resolution 17_12_01 – Jeff Orth made a motion to approve Election Resolution #17_12_01 designating Rochester Town Hall the place for elections annually.  Douglas Butler seconded the motion; </w:t>
      </w:r>
      <w:proofErr w:type="gramStart"/>
      <w:r w:rsidR="007321C4">
        <w:t>It</w:t>
      </w:r>
      <w:proofErr w:type="gramEnd"/>
      <w:r>
        <w:t xml:space="preserve"> was voted on and passed.</w:t>
      </w:r>
    </w:p>
    <w:p w14:paraId="1B4735BD" w14:textId="2CB53398" w:rsidR="006618D5" w:rsidRDefault="006618D5" w:rsidP="009B21F9">
      <w:r>
        <w:t>Conditional use confirmation for the continued use for CUP12-01 # A-1288324 was received by the Board from Elizabeth A. Bradley.</w:t>
      </w:r>
    </w:p>
    <w:p w14:paraId="4BFC64D6" w14:textId="01B52CF9" w:rsidR="006618D5" w:rsidRDefault="006618D5" w:rsidP="009B21F9">
      <w:r>
        <w:t xml:space="preserve">2017 Audit </w:t>
      </w:r>
      <w:proofErr w:type="gramStart"/>
      <w:r>
        <w:t>-  Art</w:t>
      </w:r>
      <w:proofErr w:type="gramEnd"/>
      <w:r>
        <w:t xml:space="preserve"> Reckinger a motion to approve the three year audit proposal from Smith Schafer for 2017 at $5,950, 2018 at $6,150 and 2019 at $6,350. </w:t>
      </w:r>
      <w:r w:rsidR="0020656A">
        <w:t xml:space="preserve"> Brian Mueller seconded the motion; it was voted on and passed.</w:t>
      </w:r>
    </w:p>
    <w:p w14:paraId="2207E366" w14:textId="576C13B4" w:rsidR="0032785F" w:rsidRDefault="0032785F" w:rsidP="009B21F9">
      <w:r>
        <w:t>The Board of Audit will meet March 10, 2018 at 10AM till noon.</w:t>
      </w:r>
    </w:p>
    <w:p w14:paraId="4905A2FA" w14:textId="3FA4EF36" w:rsidR="009B21F9" w:rsidRDefault="009B21F9" w:rsidP="009B21F9">
      <w:r>
        <w:t xml:space="preserve">Treasurer’s report – </w:t>
      </w:r>
      <w:r w:rsidR="009E2FAF">
        <w:t>Art Reckinger</w:t>
      </w:r>
      <w:r>
        <w:t xml:space="preserve"> made a motion to approve the </w:t>
      </w:r>
      <w:r w:rsidR="00435B63">
        <w:t>T</w:t>
      </w:r>
      <w:r>
        <w:t>reasurer’s report showing a cash balance of $</w:t>
      </w:r>
      <w:r w:rsidR="00534091">
        <w:t>746,714.03</w:t>
      </w:r>
      <w:r w:rsidR="00FB4301">
        <w:t>.</w:t>
      </w:r>
      <w:r>
        <w:t xml:space="preserve">  </w:t>
      </w:r>
      <w:proofErr w:type="gramStart"/>
      <w:r w:rsidR="009E2FAF">
        <w:t>Brian</w:t>
      </w:r>
      <w:proofErr w:type="gramEnd"/>
      <w:r w:rsidR="009E2FAF">
        <w:t xml:space="preserve"> Mueller</w:t>
      </w:r>
      <w:r>
        <w:t xml:space="preserve"> seconded the motion; it was voted on and passed.</w:t>
      </w:r>
    </w:p>
    <w:p w14:paraId="784A29C2" w14:textId="35AEE379" w:rsidR="009B21F9" w:rsidRDefault="009B21F9" w:rsidP="009B21F9">
      <w:r>
        <w:t xml:space="preserve">Rochester Township Claims – </w:t>
      </w:r>
      <w:r w:rsidR="009E2FAF">
        <w:t>Brian Mueller</w:t>
      </w:r>
      <w:r>
        <w:t xml:space="preserve"> made a motion to approve the September Rochester Township claims number </w:t>
      </w:r>
      <w:r w:rsidR="00E06A07">
        <w:t>4000</w:t>
      </w:r>
      <w:r>
        <w:t xml:space="preserve"> thru</w:t>
      </w:r>
      <w:r w:rsidR="00E06A07">
        <w:t xml:space="preserve"> 4013</w:t>
      </w:r>
      <w:r>
        <w:t xml:space="preserve"> in the amount of $</w:t>
      </w:r>
      <w:r w:rsidR="008E57CA">
        <w:t>21,248.77</w:t>
      </w:r>
      <w:r>
        <w:t xml:space="preserve">.  </w:t>
      </w:r>
      <w:r w:rsidR="002D6231">
        <w:t>Douglas Butler</w:t>
      </w:r>
      <w:r>
        <w:t xml:space="preserve"> seconded the motion; it was voted on and passed.</w:t>
      </w:r>
    </w:p>
    <w:p w14:paraId="5030E89E" w14:textId="39C5CBCE" w:rsidR="009B21F9" w:rsidRDefault="009B21F9" w:rsidP="009B21F9">
      <w:r>
        <w:t xml:space="preserve">JPB Claims – Art Reckinger made a motion to approve the September JPB claims number </w:t>
      </w:r>
      <w:r w:rsidR="008E57CA">
        <w:t>4131</w:t>
      </w:r>
      <w:r>
        <w:t xml:space="preserve"> thru </w:t>
      </w:r>
      <w:proofErr w:type="gramStart"/>
      <w:r>
        <w:t>4</w:t>
      </w:r>
      <w:r w:rsidR="002D6231">
        <w:t>1</w:t>
      </w:r>
      <w:r w:rsidR="008E57CA">
        <w:t>55</w:t>
      </w:r>
      <w:r w:rsidR="007C1C70">
        <w:t xml:space="preserve"> </w:t>
      </w:r>
      <w:r>
        <w:t xml:space="preserve"> in</w:t>
      </w:r>
      <w:proofErr w:type="gramEnd"/>
      <w:r>
        <w:t xml:space="preserve"> the amount of $2</w:t>
      </w:r>
      <w:r w:rsidR="002D6231">
        <w:t>0</w:t>
      </w:r>
      <w:r>
        <w:t>,</w:t>
      </w:r>
      <w:r w:rsidR="002D6231">
        <w:t>406</w:t>
      </w:r>
      <w:r>
        <w:t>.8</w:t>
      </w:r>
      <w:r w:rsidR="002D6231">
        <w:t>8</w:t>
      </w:r>
      <w:r>
        <w:t xml:space="preserve">.  </w:t>
      </w:r>
      <w:r w:rsidR="002D6231">
        <w:t>Jeff Orth</w:t>
      </w:r>
      <w:r>
        <w:t xml:space="preserve"> seconded the motion; it was voted on and passed.</w:t>
      </w:r>
    </w:p>
    <w:p w14:paraId="7F58DA06" w14:textId="2BA4DB2D" w:rsidR="009B21F9" w:rsidRDefault="009B21F9" w:rsidP="009B21F9">
      <w:r>
        <w:t>TCPA – Art Reckinger reported on the current status of TCPA.</w:t>
      </w:r>
      <w:r w:rsidR="009E2FAF">
        <w:t xml:space="preserve">  </w:t>
      </w:r>
    </w:p>
    <w:p w14:paraId="3AADDD2D" w14:textId="50E7A9EE" w:rsidR="00C05933" w:rsidRDefault="002865FA">
      <w:r>
        <w:lastRenderedPageBreak/>
        <w:t xml:space="preserve">Meeting Adjourned – </w:t>
      </w:r>
      <w:r w:rsidR="002D6231">
        <w:t>Douglas Butler made a motion that we adjourn at</w:t>
      </w:r>
      <w:r w:rsidR="00435B63">
        <w:t xml:space="preserve"> </w:t>
      </w:r>
      <w:r w:rsidR="00A30B81">
        <w:t>9:45</w:t>
      </w:r>
      <w:r>
        <w:t xml:space="preserve"> PM</w:t>
      </w:r>
      <w:r w:rsidR="002D6231">
        <w:t>.  Art Reckinger seconded the motion.  Meeting Adjourned.</w:t>
      </w:r>
    </w:p>
    <w:p w14:paraId="3B0ACCBB" w14:textId="77777777" w:rsidR="0039011B" w:rsidRDefault="0039011B"/>
    <w:p w14:paraId="285D036B" w14:textId="77777777" w:rsidR="00EF66F1" w:rsidRDefault="00C14760">
      <w:r>
        <w:t xml:space="preserve"> </w:t>
      </w:r>
    </w:p>
    <w:p w14:paraId="1358DF6A" w14:textId="77777777" w:rsidR="003A0E0B" w:rsidRDefault="003A0E0B"/>
    <w:p w14:paraId="537F9A2E" w14:textId="77777777" w:rsidR="00EF66F1" w:rsidRDefault="00EF66F1"/>
    <w:p w14:paraId="614ACB26" w14:textId="77777777" w:rsidR="00EF66F1" w:rsidRDefault="00EF66F1"/>
    <w:p w14:paraId="0D6054FD" w14:textId="77777777" w:rsidR="003A0E0B" w:rsidRDefault="003A0E0B"/>
    <w:p w14:paraId="43A91BC4" w14:textId="77777777" w:rsidR="003A0E0B" w:rsidRDefault="003A0E0B"/>
    <w:p w14:paraId="499B0E56" w14:textId="77777777" w:rsidR="003A0E0B" w:rsidRDefault="003A0E0B"/>
    <w:p w14:paraId="5C81D4CE" w14:textId="77777777" w:rsidR="003A0E0B" w:rsidRDefault="003A0E0B"/>
    <w:p w14:paraId="7BCDBB53" w14:textId="77777777" w:rsidR="005C51A9" w:rsidRDefault="005C51A9"/>
    <w:p w14:paraId="1E984CDA" w14:textId="77777777" w:rsidR="003F17A9" w:rsidRDefault="003F17A9"/>
    <w:p w14:paraId="53C8F7AC" w14:textId="77777777" w:rsidR="003F17A9" w:rsidRDefault="003F17A9"/>
    <w:p w14:paraId="5FD26F54" w14:textId="77777777" w:rsidR="003F17A9" w:rsidRDefault="003F17A9"/>
    <w:sectPr w:rsidR="003F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D5"/>
    <w:rsid w:val="000B690B"/>
    <w:rsid w:val="001140AC"/>
    <w:rsid w:val="001170BB"/>
    <w:rsid w:val="001873D5"/>
    <w:rsid w:val="001A0A24"/>
    <w:rsid w:val="001D45EB"/>
    <w:rsid w:val="0020656A"/>
    <w:rsid w:val="002865FA"/>
    <w:rsid w:val="002B2C0C"/>
    <w:rsid w:val="002D6231"/>
    <w:rsid w:val="002D6FED"/>
    <w:rsid w:val="0032785F"/>
    <w:rsid w:val="0039011B"/>
    <w:rsid w:val="003A0E0B"/>
    <w:rsid w:val="003D2D2F"/>
    <w:rsid w:val="003D40D6"/>
    <w:rsid w:val="003F17A9"/>
    <w:rsid w:val="003F5C2C"/>
    <w:rsid w:val="00410CF5"/>
    <w:rsid w:val="00435B63"/>
    <w:rsid w:val="00442B2C"/>
    <w:rsid w:val="00456CB1"/>
    <w:rsid w:val="00464D8F"/>
    <w:rsid w:val="00466602"/>
    <w:rsid w:val="00534091"/>
    <w:rsid w:val="00545D3F"/>
    <w:rsid w:val="00591D6B"/>
    <w:rsid w:val="005C51A9"/>
    <w:rsid w:val="00602DA3"/>
    <w:rsid w:val="00643536"/>
    <w:rsid w:val="006618D5"/>
    <w:rsid w:val="0067288F"/>
    <w:rsid w:val="00680F77"/>
    <w:rsid w:val="006E643A"/>
    <w:rsid w:val="007321C4"/>
    <w:rsid w:val="007C1C70"/>
    <w:rsid w:val="008054FB"/>
    <w:rsid w:val="00833355"/>
    <w:rsid w:val="00843061"/>
    <w:rsid w:val="008E57CA"/>
    <w:rsid w:val="008F082E"/>
    <w:rsid w:val="00966A92"/>
    <w:rsid w:val="009B21F9"/>
    <w:rsid w:val="009C4B4B"/>
    <w:rsid w:val="009D3D1E"/>
    <w:rsid w:val="009E2FAF"/>
    <w:rsid w:val="009F71C4"/>
    <w:rsid w:val="00A30B81"/>
    <w:rsid w:val="00A4283E"/>
    <w:rsid w:val="00A4687A"/>
    <w:rsid w:val="00AE43DA"/>
    <w:rsid w:val="00BB4C76"/>
    <w:rsid w:val="00C05933"/>
    <w:rsid w:val="00C14760"/>
    <w:rsid w:val="00C8388A"/>
    <w:rsid w:val="00D742B1"/>
    <w:rsid w:val="00DD41A5"/>
    <w:rsid w:val="00E03C9C"/>
    <w:rsid w:val="00E06A07"/>
    <w:rsid w:val="00EC5C45"/>
    <w:rsid w:val="00EF66F1"/>
    <w:rsid w:val="00F0242D"/>
    <w:rsid w:val="00F24E73"/>
    <w:rsid w:val="00F81D94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DDCD"/>
  <w15:chartTrackingRefBased/>
  <w15:docId w15:val="{7A1E5F42-19AA-4F71-8CAF-6E58ED75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0D82-7629-4E49-83F6-5792677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2</cp:revision>
  <cp:lastPrinted>2018-02-07T21:36:00Z</cp:lastPrinted>
  <dcterms:created xsi:type="dcterms:W3CDTF">2018-02-08T19:25:00Z</dcterms:created>
  <dcterms:modified xsi:type="dcterms:W3CDTF">2018-02-08T19:25:00Z</dcterms:modified>
</cp:coreProperties>
</file>